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5D7A8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ПУБЛИЧНАЯ ОФЕРТА</w:t>
      </w:r>
    </w:p>
    <w:p w14:paraId="3A52398D">
      <w:pPr>
        <w:ind w:left="0"/>
        <w:jc w:val="center"/>
        <w:rPr>
          <w:rFonts w:eastAsia="Times New Roman"/>
          <w:i/>
          <w:szCs w:val="24"/>
          <w:vertAlign w:val="baseline"/>
          <w:lang w:eastAsia="ru-RU"/>
        </w:rPr>
      </w:pPr>
      <w:r>
        <w:rPr>
          <w:rFonts w:eastAsia="Times New Roman"/>
          <w:i/>
          <w:szCs w:val="24"/>
          <w:vertAlign w:val="baseline"/>
          <w:lang w:eastAsia="ru-RU"/>
        </w:rPr>
        <w:t>На заключение договора на оказание информационно-консультационных услуг</w:t>
      </w:r>
    </w:p>
    <w:p w14:paraId="45D798A2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474D06C7">
      <w:pPr>
        <w:pStyle w:val="5"/>
        <w:spacing w:before="0" w:beforeAutospacing="0" w:after="0" w:afterAutospacing="0"/>
        <w:ind w:firstLine="708"/>
        <w:jc w:val="both"/>
      </w:pPr>
      <w:r>
        <w:rPr>
          <w:color w:val="000000"/>
        </w:rPr>
        <w:t>Город Москва</w:t>
      </w:r>
    </w:p>
    <w:p w14:paraId="03EFBC15">
      <w:pPr>
        <w:pStyle w:val="5"/>
        <w:spacing w:before="0" w:beforeAutospacing="0" w:after="0" w:afterAutospacing="0"/>
        <w:ind w:firstLine="708"/>
        <w:jc w:val="both"/>
      </w:pPr>
      <w:r>
        <w:rPr>
          <w:color w:val="000000"/>
        </w:rPr>
        <w:t>Дата размещения: 01 сентября 2025 года</w:t>
      </w:r>
    </w:p>
    <w:p w14:paraId="7E614569">
      <w:pPr>
        <w:pStyle w:val="5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Дата вступления в силу: 01 сентября 2025 года</w:t>
      </w:r>
    </w:p>
    <w:p w14:paraId="4094DB74">
      <w:pPr>
        <w:pStyle w:val="5"/>
        <w:spacing w:before="0" w:beforeAutospacing="0" w:after="0" w:afterAutospacing="0"/>
        <w:jc w:val="both"/>
        <w:rPr>
          <w:color w:val="000000"/>
        </w:rPr>
      </w:pPr>
    </w:p>
    <w:p w14:paraId="138B971C">
      <w:pPr>
        <w:pStyle w:val="5"/>
        <w:spacing w:before="0" w:beforeAutospacing="0" w:after="0" w:afterAutospacing="0"/>
        <w:ind w:firstLine="708"/>
        <w:jc w:val="both"/>
      </w:pPr>
      <w:r>
        <w:t xml:space="preserve">Гражданин Российской Федерации Ганиев Илья Наилевич настоящей публичной офертой, размещенной на сайте по электронному адресу: </w:t>
      </w:r>
      <w:r>
        <w:rPr>
          <w:highlight w:val="yellow"/>
        </w:rPr>
        <w:t>(https://jetcourses.ru)</w:t>
      </w:r>
      <w:r>
        <w:t xml:space="preserve"> предлагает заключить настоящий договор-оферту на оказание информационно-консультационных услуг.</w:t>
      </w:r>
    </w:p>
    <w:p w14:paraId="4190F3DD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13F17BB7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1. ОСНОВНЫЕ ТЕРМИНЫ И ПОНЯТИЯ</w:t>
      </w:r>
    </w:p>
    <w:p w14:paraId="6197235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3038AEF2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1.1.</w:t>
      </w:r>
      <w:r>
        <w:rPr>
          <w:szCs w:val="24"/>
        </w:rPr>
        <w:t xml:space="preserve"> </w:t>
      </w:r>
      <w:r>
        <w:rPr>
          <w:rFonts w:eastAsia="Times New Roman"/>
          <w:szCs w:val="24"/>
          <w:vertAlign w:val="baseline"/>
          <w:lang w:eastAsia="ru-RU"/>
        </w:rPr>
        <w:t xml:space="preserve">Оферта - публичное предложение Исполнителя любому лицу заключить на ее условиях договор оказания информационно-консультационных услуг (далее - договор). </w:t>
      </w:r>
    </w:p>
    <w:p w14:paraId="7DC90B65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Оферта является публичной (на основании пункта 2 статьи 437 ГК РФ). Оферта вступает в силу с момента ее размещения Исполнителем на сайте и действует с момента ее публикации на сайте и до ее отзыва Исполнителем.</w:t>
      </w:r>
    </w:p>
    <w:p w14:paraId="0C1CA7E5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Исполнитель вправе изменить или отозвать оферту в одностороннем порядке на основании своего собственного волеизъявления. Все изменения вступают в силу и считаются доведенными до сведения Пользователя с момента публичного размещения на интернет-странице Исполнителя. Правоотношения в рамках услуг, которые уже оформлены к моменту изменения или отзыва оферты, регулируются на условиях оферты, редакция которой действовала на момент их оформления.</w:t>
      </w:r>
    </w:p>
    <w:p w14:paraId="57347CEC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Пользователь обязуется регулярно отслеживать внесение изменений в Договор. Датой вступления в силу Договора в новой редакции является дата размещения Договора в новой редакции. В случае несогласия Пользователя с новой редакцией Договора, Пользователь обязан уведомить Исполнителя об одностороннем отказе от исполнения Договора, в противном случае новая редакция Договора считается акцептованной Пользователем.</w:t>
      </w:r>
    </w:p>
    <w:p w14:paraId="407D1A3C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1.2. Акцепт оферты - совокупность действий, направленных на принятие оферты и выражение согласия на заключение договора-оферты, то есть полное и безоговорочное принятие условий оферты. </w:t>
      </w:r>
    </w:p>
    <w:p w14:paraId="0958E76C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1.3. Исполнитель - Физическое лицо, зарегистрированное в качестве плательщика налога на профессиональный доход (самозанятый) </w:t>
      </w:r>
      <w:r>
        <w:rPr>
          <w:rFonts w:eastAsia="Times New Roman"/>
          <w:b/>
          <w:szCs w:val="24"/>
          <w:vertAlign w:val="baseline"/>
          <w:lang w:eastAsia="ru-RU"/>
        </w:rPr>
        <w:t>Ганиев Илья Наилевич</w:t>
      </w:r>
      <w:r>
        <w:rPr>
          <w:rFonts w:eastAsia="Times New Roman"/>
          <w:szCs w:val="24"/>
          <w:vertAlign w:val="baseline"/>
          <w:lang w:eastAsia="ru-RU"/>
        </w:rPr>
        <w:t xml:space="preserve"> (ИНН: 637204600766) осуществляющий деятельность на основании законодательства РФ о налоге на профессиональный доход. </w:t>
      </w:r>
    </w:p>
    <w:p w14:paraId="4D485A77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Рабочие часы: с 09:00 до 21:00 по московскому времени в рабочие дни (с понедельника по пятницу, за исключением государственных праздников РФ).</w:t>
      </w:r>
    </w:p>
    <w:p w14:paraId="1219D132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1.4. Заказчик (Пользователь) - физическое лицо, юридическое лицо, индивидуальный предприниматель или плательщик дохода на профессиональную деятельность (самозанятый), осуществившое/ий Акцепт настоящей Оферты на изложенных в ней условиях. В соответствии с пунктом 2 статьи 437 Гражданского кодекса Российской Федерации (далее – ГК РФ) данный документ является публичной Офертой и в случае принятия изложенных в настоящем договоре-оферте условий и оплаты услуг Исполнителя лицо, осуществившее Акцепт настоящей Оферты, становится Пользователем. В соответствии с пунктом 1 статьи 438 ГК РФ Акцепт должен быть полным и безоговорочным.</w:t>
      </w:r>
    </w:p>
    <w:p w14:paraId="1043878F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1.5. Онлайн-курс / Услуги - комплекс информационно-консультационных услуг, включающий в себя: предоставление доступа к предзаписанным видео-урокам, проведение вебинаров (видеосозвонов), ответы на вопросы Заказчика в чате, предоставление учебных материалов и иной информационной поддержки в рамках программы Курса.</w:t>
      </w:r>
    </w:p>
    <w:p w14:paraId="0B1D5E4E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1.6. Чат – инструмент сайта, доступ к которому предоставляется Заказчику для получения доступа к материалам Курса и коммуникации с Исполнителем.</w:t>
      </w:r>
    </w:p>
    <w:p w14:paraId="1FEA141E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1.7. Материалы Курса - информация, тексты, графические элементы, изображения, фото, видео-уроки, презентации, методические пособия и иные объекты интеллектуальной собственности, предоставляемые Исполнителем.</w:t>
      </w:r>
    </w:p>
    <w:p w14:paraId="21DDD967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1.8. Заказ - оформленный Заказчиком запрос на приобретение Услуг.</w:t>
      </w:r>
    </w:p>
    <w:p w14:paraId="013B11B1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1.9. Сайт - интернет-сайт, принадлежащий или используемый Исполнителем для оформления Заказов, расположенный по адресу: https://jetcourses.ru</w:t>
      </w:r>
    </w:p>
    <w:p w14:paraId="73BCA024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4309A681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2. ПРЕДМЕТ ДОГОВОРА. СОСТАВ УСЛУГ</w:t>
      </w:r>
    </w:p>
    <w:p w14:paraId="5C2233AC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1BABEBA1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2.1. Исполнитель обязуется оказать Заказчику Услуги в рамках онлайн-курса, а Заказчик обязуется принять и оплатить эти Услуги. Подробное описание состава Услуг указывается Исполнителя на сайте Исполнителя на странице с электронным адресо</w:t>
      </w:r>
      <w:r>
        <w:rPr>
          <w:rFonts w:eastAsia="Times New Roman"/>
          <w:szCs w:val="24"/>
          <w:highlight w:val="yellow"/>
          <w:vertAlign w:val="baseline"/>
          <w:lang w:eastAsia="ru-RU"/>
        </w:rPr>
        <w:t>м:</w:t>
      </w:r>
    </w:p>
    <w:p w14:paraId="752BC79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2.2. Состав Услуг включает в себя: </w:t>
      </w:r>
    </w:p>
    <w:p w14:paraId="7B9466FF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- Разработку программы и расписания Курса. </w:t>
      </w:r>
    </w:p>
    <w:p w14:paraId="30AE4C4B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 Предоставление доступа к 9 (девяти) видео-урокам, которые открываются для просмотра Заказчику в Личном кабинете на сайте согласно графику, установленному Исполнителем.</w:t>
      </w:r>
    </w:p>
    <w:p w14:paraId="294E757B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 </w:t>
      </w:r>
      <w:r>
        <w:rPr>
          <w:szCs w:val="24"/>
          <w:vertAlign w:val="baseline"/>
          <w:lang w:eastAsia="ru-RU"/>
        </w:rPr>
        <w:t xml:space="preserve">Организацию и ведение чата на сайте для консультаций и ответов на вопросы Заказчиков. </w:t>
      </w:r>
    </w:p>
    <w:p w14:paraId="18AF969B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 Предоставление иных учебных и методических материалов.</w:t>
      </w:r>
    </w:p>
    <w:p w14:paraId="7274FA2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2.3. Результат Услуг достигается путем освоения Заказчиком материалов Курса и применения полученных знаний на практике и зависит от личных усилий Заказчика. Исполнитель не гарантирует достижение Заказчиком определённых результатов. Исполнитель гарантирует предоставление доступа к материалам курса в заявленном объеме.</w:t>
      </w:r>
    </w:p>
    <w:p w14:paraId="6F920C92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2.4. Срок оказания услуг: 45 (сорок пять) календарных дней с даты момента предоставления доступа.  </w:t>
      </w:r>
    </w:p>
    <w:p w14:paraId="5060BA81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Дата начала Курса определяется Исполнителем и указывается в на сайте.</w:t>
      </w:r>
    </w:p>
    <w:p w14:paraId="16005AD0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2.5. Доступ к материалам Курса (видео-урокам) предоставляется на </w:t>
      </w:r>
      <w:r>
        <w:rPr>
          <w:rFonts w:eastAsia="Times New Roman"/>
          <w:szCs w:val="24"/>
          <w:highlight w:val="yellow"/>
          <w:vertAlign w:val="baseline"/>
          <w:lang w:eastAsia="ru-RU"/>
        </w:rPr>
        <w:t>срок 6 месяцев</w:t>
      </w:r>
      <w:r>
        <w:rPr>
          <w:rFonts w:eastAsia="Times New Roman"/>
          <w:szCs w:val="24"/>
          <w:vertAlign w:val="baseline"/>
          <w:lang w:eastAsia="ru-RU"/>
        </w:rPr>
        <w:t xml:space="preserve"> с даты начала Курса. Доступ к чату для консультаций предоставляется на весь срок оказания Услуг.</w:t>
      </w:r>
    </w:p>
    <w:p w14:paraId="2F4C0381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2.6. Договор-оферта вступает в силу с момента получения Исполнителем акцепта от Пользователя и действует до полного исполнения сторонами обязательств по Договору. </w:t>
      </w:r>
    </w:p>
    <w:p w14:paraId="3F64D9BB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2.7. Договор-оферта прекращает свое действие досрочно в случаях, предусмотренных действующим законодательством РФ и настоящим Договором-офертой.</w:t>
      </w:r>
    </w:p>
    <w:p w14:paraId="6E7539FC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5FCF6FA7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3. ПОРЯДОК ЗАКЛЮЧЕНИЯ ДОГОВОРА. АКЦЕПТ ОФЕРТЫ</w:t>
      </w:r>
    </w:p>
    <w:p w14:paraId="66B9678B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5EABDE5F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3.1. Текст настоящей Оферты размещен на Сайте в свободном доступе.</w:t>
      </w:r>
    </w:p>
    <w:p w14:paraId="33EE32EE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3.2. Акцептом Оферты (заключением Договора) признается совершение Заказчиком одного из следующих действий: </w:t>
      </w:r>
    </w:p>
    <w:p w14:paraId="2D561849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 Оформление Заказа путем заполнения формы на Сайте и совершение полной предоплаты Услуг.</w:t>
      </w:r>
    </w:p>
    <w:p w14:paraId="11DCCB52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 Совершение полной предоплаты Услуг по ссылке на оплату, предоставленной Исполнителем иным способом после согласования условий Заказа.</w:t>
      </w:r>
    </w:p>
    <w:p w14:paraId="44D20F84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3.3. Момент поступления 100% предоплаты на счет Исполнителя является моментом заключения Договора.</w:t>
      </w:r>
    </w:p>
    <w:p w14:paraId="00C24F8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3.4. При оформлении Заказа Заказчик обязан предоставить достоверные данные: полное ФИО, контактный телефон, адрес электронной почты.</w:t>
      </w:r>
    </w:p>
    <w:p w14:paraId="09F8DEE5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3.5. Совершая Акцепт, Заказчик подтверждает, что: Является дееспособным лицом (или уполномоченным представителем юридического лица). Полностью ознакомлен и согласен со всеми условиями настоящей Оферты. Дает согласие на обработку своих персональных данных в целях исполнения Договора. Дает согласие на получение информационных и рекламных сообщений от Исполнителя.</w:t>
      </w:r>
    </w:p>
    <w:p w14:paraId="348F26AA">
      <w:pPr>
        <w:ind w:left="0"/>
        <w:jc w:val="both"/>
        <w:rPr>
          <w:rFonts w:eastAsia="Times New Roman"/>
          <w:b/>
          <w:szCs w:val="24"/>
          <w:vertAlign w:val="baseline"/>
          <w:lang w:eastAsia="ru-RU"/>
        </w:rPr>
      </w:pPr>
    </w:p>
    <w:p w14:paraId="68F9146D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4. СТОИМОСТЬ УСЛУГ И ПОРЯДОК ОПЛАТЫ</w:t>
      </w:r>
    </w:p>
    <w:p w14:paraId="742CE294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56A09C81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4.1. Стоимость Услуг определяется на момент оформления Заказа и указывается на Сайте или в коммерческом предложении, направляемом Исполнителем.</w:t>
      </w:r>
    </w:p>
    <w:p w14:paraId="19BCB21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4.2. Оплата производится Заказчиком в полном объеме в порядке 100% предоплаты путем безналичного расчета через системы интернет-платежей.</w:t>
      </w:r>
    </w:p>
    <w:p w14:paraId="0E3311E6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4.3. Обязанность Заказчика по оплате считается исполненной с момента поступления денежных средств на счет Исполнителя.</w:t>
      </w:r>
    </w:p>
    <w:p w14:paraId="2B859336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4.4. Исполнитель, как самозанятый, обязуется направить Заказчику в установленном законом порядке чек, подтверждающий прием платежа.</w:t>
      </w:r>
    </w:p>
    <w:p w14:paraId="48F659B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58EA1417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5. ПОРЯДОК ОКАЗАНИЯ УСЛУГ И СДАЧА-ПРИЕМКА</w:t>
      </w:r>
    </w:p>
    <w:p w14:paraId="2040F158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11E0CEAE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5.1. Исполнитель оказывает Услуги в соответствии с программой и расписанием, которые доводятся до сведения Заказчика в настоящей оферте.</w:t>
      </w:r>
    </w:p>
    <w:p w14:paraId="6F6B7B1E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5.2. Услуги считаются оказанными надлежащим образом и принятыми Заказчиком в момент предоставления доступа к соответствующим материалам Курса (открытия урока, проведения вебинара, публикации материала в канале). </w:t>
      </w:r>
    </w:p>
    <w:p w14:paraId="15E78AEF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Факт неиспользования Заказчиком предоставленного доступа (непросмотр уроков, непосещение вебинаров, неучастие в чате) не является основанием для признания Услуг неоказанными и не влечет возврата денежных средств.</w:t>
      </w:r>
    </w:p>
    <w:p w14:paraId="354DA58E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5.3. Претензии к качеству и содержанию материалов принимаются только в письменной форме в течение 3 (трех) рабочих дней с момента предоставления доступа к соответствующему уроку/материалу.</w:t>
      </w:r>
    </w:p>
    <w:p w14:paraId="6E45517A">
      <w:pPr>
        <w:ind w:left="0"/>
        <w:jc w:val="both"/>
        <w:rPr>
          <w:rFonts w:eastAsia="Times New Roman"/>
          <w:b/>
          <w:szCs w:val="24"/>
          <w:vertAlign w:val="baseline"/>
          <w:lang w:eastAsia="ru-RU"/>
        </w:rPr>
      </w:pPr>
    </w:p>
    <w:p w14:paraId="7798D5B5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6. ВОЗВРАТ ДЕНЕЖНЫХ СРЕДСТВ</w:t>
      </w:r>
    </w:p>
    <w:p w14:paraId="0BB4B120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48907BCF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6.1. Настоящий Договор-оферта может быть прекращен по соглашению Сторон, а также по инициативе одной из Сторон в порядке, предусмотренном настоящим Договором-офертой.</w:t>
      </w:r>
    </w:p>
    <w:p w14:paraId="7614453E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6.2. Пользователь вправе в одностороннем порядке расторгнуть с Исполнителем настоящий Договор-оферта в любое время, возместив все фактически понесенные убытки (расходы) Исполнителя.</w:t>
      </w:r>
    </w:p>
    <w:p w14:paraId="7B6D534D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6.3. Настоящий Договор может быть досрочно расторгнут Исполнителем в одностороннем внесудебном порядке (по уведомлению) по следующим основаниям:</w:t>
      </w:r>
    </w:p>
    <w:p w14:paraId="5704D6B5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6.3.1. Нарушение Пользователем обязательств по оплате услуг;</w:t>
      </w:r>
    </w:p>
    <w:p w14:paraId="56735DA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6.3.2. Использование материалов курса не по назначению;</w:t>
      </w:r>
    </w:p>
    <w:p w14:paraId="702C156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6.3.3. Нарушение Пользователем условий настоящего Договора-оферты и действующего законодательства;</w:t>
      </w:r>
    </w:p>
    <w:p w14:paraId="5F2BA8E0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6.3.4. Невыполнение Пользователем своих обязательств по предоставлению информации, необходимой для оказания Исполнителем услуг по настоящему Договору;</w:t>
      </w:r>
    </w:p>
    <w:p w14:paraId="49529F8A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6.3.5. В случае досрочного прекращения настоящего Договора по инициативе Исполнителя, Исполнитель вправе не возвращать Пользователю ранее уплаченные Пользователем денежные средства за услуги.</w:t>
      </w:r>
    </w:p>
    <w:p w14:paraId="7A740B5B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6.3.6. Исполнитель вправе временно приостановить оказание Услуг по техническим, технологическим или иным причинам, препятствующим оказанию Услуг, на время устранения таких причин.</w:t>
      </w:r>
    </w:p>
    <w:p w14:paraId="67551A79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6.4. Заказчик не имеет права на отказ от надлежаще оказанной Услуги, связанной с предоставлением электронного контента.</w:t>
      </w:r>
    </w:p>
    <w:p w14:paraId="685517ED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6.5. Возврат денежных средств возможен в следующих случаях: </w:t>
      </w:r>
    </w:p>
    <w:p w14:paraId="26C6D2A0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- Если Исполнитель по своей вине не приступил к оказанию Услуг в оговоренный срок. </w:t>
      </w:r>
    </w:p>
    <w:p w14:paraId="4E4C561B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 Если Заказчик (не являющийся потребителем) отказался от Услуг до их оказания. В этом случае Исполнитель удерживает сумму фактически понесенных расходов.</w:t>
      </w:r>
    </w:p>
    <w:p w14:paraId="79B066D7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 По иным основаниям, предусмотренным законодательством РФ.</w:t>
      </w:r>
    </w:p>
    <w:p w14:paraId="5938909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6.6. Для запроса на возврат Заказчик должен направить письменное мотивированное заявление на электронную почту Исполнителя. Возврат производится на те же банковские реквизиты, с которых была произведена оплата, в течение десяти календарных дней с даты принятия положительного решения о возврате.</w:t>
      </w:r>
    </w:p>
    <w:p w14:paraId="502CC5AD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4955E932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7. ИНТЕЛЛЕКТУАЛЬНАЯ СОБСТВЕННОСТЬ И КОНФИДЕНЦИАЛЬНОСТЬ</w:t>
      </w:r>
    </w:p>
    <w:p w14:paraId="3E1FDBE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33B33019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7.1. Все Материалы Курса являются объектами интеллектуальной собственности Исполнителя. Исключительные права принадлежат Исполнителю.</w:t>
      </w:r>
    </w:p>
    <w:p w14:paraId="3A1E46E6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7.2. Заказчику предоставляется простая (неисключительная) лицензия на использование Материалов только для личного некоммерческого ознакомления на срок доступа к Курсу.</w:t>
      </w:r>
    </w:p>
    <w:p w14:paraId="354918E9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7.3. Запрещается: любое копирование, распространение, перепродажа, публикация, запись, трансляция, переработка Материалов Курса или предоставление доступа к ним третьим лицам.</w:t>
      </w:r>
    </w:p>
    <w:p w14:paraId="2229BE79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7.4. В случае нарушения пункта 7.3. Заказчик обязан уплатить Исполнителю штраф в размере 100 000 рублей за каждый случай нарушения. Доступ к Курсу немедленно прекращается без возмещения стоимости.</w:t>
      </w:r>
    </w:p>
    <w:p w14:paraId="705E4BD8">
      <w:pPr>
        <w:pStyle w:val="5"/>
        <w:spacing w:before="0" w:beforeAutospacing="0" w:after="0" w:afterAutospacing="0"/>
        <w:jc w:val="both"/>
      </w:pPr>
      <w:r>
        <w:rPr>
          <w:color w:val="000000"/>
        </w:rPr>
        <w:t>7.5. Для целей настоящего договора-оферты термин «Конфиденциальная информация» означает любую информацию по настоящему договору-оферте,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действующего законодательства.</w:t>
      </w:r>
    </w:p>
    <w:p w14:paraId="0627020B">
      <w:pPr>
        <w:pStyle w:val="5"/>
        <w:spacing w:before="0" w:beforeAutospacing="0" w:after="0" w:afterAutospacing="0"/>
        <w:jc w:val="both"/>
      </w:pPr>
      <w:r>
        <w:rPr>
          <w:color w:val="000000"/>
        </w:rPr>
        <w:t>7.6. 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стороны, смерти Стороны. Стороны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раскрытия:</w:t>
      </w:r>
    </w:p>
    <w:p w14:paraId="74220078">
      <w:pPr>
        <w:pStyle w:val="5"/>
        <w:spacing w:before="0" w:beforeAutospacing="0" w:after="0" w:afterAutospacing="0"/>
        <w:ind w:firstLine="708"/>
        <w:jc w:val="both"/>
      </w:pPr>
      <w:r>
        <w:t>- </w:t>
      </w:r>
      <w:r>
        <w:rPr>
          <w:color w:val="000000"/>
        </w:rPr>
        <w:t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</w:t>
      </w:r>
    </w:p>
    <w:p w14:paraId="3830F1A9">
      <w:pPr>
        <w:pStyle w:val="5"/>
        <w:spacing w:before="0" w:beforeAutospacing="0" w:after="0" w:afterAutospacing="0"/>
        <w:ind w:firstLine="708"/>
        <w:jc w:val="both"/>
      </w:pPr>
      <w:r>
        <w:t>- </w:t>
      </w:r>
      <w:r>
        <w:rPr>
          <w:color w:val="000000"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4408C7D1">
      <w:pPr>
        <w:pStyle w:val="5"/>
        <w:spacing w:before="0" w:beforeAutospacing="0" w:after="0" w:afterAutospacing="0"/>
        <w:jc w:val="both"/>
      </w:pPr>
      <w:r>
        <w:rPr>
          <w:color w:val="000000"/>
        </w:rPr>
        <w:t>7.7. Исполнитель может передавать полученную конфиденциальную информацию по настоящему Договору-оферте третьим лицам только на следующих условиях: </w:t>
      </w:r>
    </w:p>
    <w:p w14:paraId="2F92CB00">
      <w:pPr>
        <w:pStyle w:val="5"/>
        <w:spacing w:before="0" w:beforeAutospacing="0" w:after="0" w:afterAutospacing="0"/>
        <w:ind w:firstLine="708"/>
        <w:jc w:val="both"/>
      </w:pPr>
      <w:r>
        <w:rPr>
          <w:color w:val="000000"/>
        </w:rPr>
        <w:t>- Третьи лица используют полученную конфиденциальную информацию только в рамках услуг, проводимых на договорной основе между Пользователем и Исполнителем;</w:t>
      </w:r>
    </w:p>
    <w:p w14:paraId="2355E5AA">
      <w:pPr>
        <w:pStyle w:val="5"/>
        <w:spacing w:before="0" w:beforeAutospacing="0" w:after="0" w:afterAutospacing="0"/>
        <w:ind w:firstLine="708"/>
        <w:jc w:val="both"/>
      </w:pPr>
      <w:r>
        <w:rPr>
          <w:color w:val="000000"/>
        </w:rPr>
        <w:t>- Исполнитель гарантирует соблюдение третьими лицами условий конфиденциальности настоящего Договора-оферты.</w:t>
      </w:r>
    </w:p>
    <w:p w14:paraId="7FB9F330">
      <w:pPr>
        <w:pStyle w:val="5"/>
        <w:spacing w:before="0" w:beforeAutospacing="0" w:after="0" w:afterAutospacing="0"/>
        <w:jc w:val="both"/>
      </w:pPr>
      <w:r>
        <w:rPr>
          <w:color w:val="000000"/>
        </w:rPr>
        <w:t>7.8. Условия конфиденциальности вступают в силу с момента подписания настоящего Договора-оферты и действуют в течение 5 (пяти) лет после прекращения срока действия Договора-оферты.</w:t>
      </w:r>
    </w:p>
    <w:p w14:paraId="5D4D6211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508167B6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8. ОТВЕТСТВЕННОСТЬ СТОРОН</w:t>
      </w:r>
    </w:p>
    <w:p w14:paraId="6E12F39D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292B6E98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8.1. Исполнитель не несет ответственности за: </w:t>
      </w:r>
    </w:p>
    <w:p w14:paraId="3B002E98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- Неполучение Заказчиком результата от использования Услуг. </w:t>
      </w:r>
    </w:p>
    <w:p w14:paraId="2B7D51FF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- Несоответствие Услуг субъективным ожиданиям Заказчика. </w:t>
      </w:r>
    </w:p>
    <w:p w14:paraId="6BCEB94C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 Сбои в работе интернета, мессенджеров, платежных систем и иного оборудования Заказчика.</w:t>
      </w:r>
    </w:p>
    <w:p w14:paraId="2BB498DE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</w:t>
      </w:r>
      <w:r>
        <w:rPr>
          <w:rFonts w:eastAsia="Times New Roman"/>
          <w:szCs w:val="24"/>
          <w:vertAlign w:val="baseline"/>
          <w:lang w:val="en-US" w:eastAsia="ru-RU"/>
        </w:rPr>
        <w:t> </w:t>
      </w:r>
      <w:r>
        <w:rPr>
          <w:rFonts w:eastAsia="Times New Roman"/>
          <w:szCs w:val="24"/>
          <w:vertAlign w:val="baseline"/>
          <w:lang w:eastAsia="ru-RU"/>
        </w:rPr>
        <w:t>Последствия, вызванные предоставлением Заказчиком недостоверной информации.</w:t>
      </w:r>
    </w:p>
    <w:p w14:paraId="68247208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8.2. Информация и материалы, предоставляемые Исполнителем, носят консультативный характер и не являются гарантией получения какого-либо результата.</w:t>
      </w:r>
    </w:p>
    <w:p w14:paraId="694A0AD3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8.3. Заказчик несет полную ответственность за соблюдение условий лицензии (п. 7).</w:t>
      </w:r>
    </w:p>
    <w:p w14:paraId="67815167">
      <w:pPr>
        <w:ind w:left="0"/>
        <w:jc w:val="both"/>
        <w:rPr>
          <w:rFonts w:eastAsia="Times New Roman"/>
          <w:b/>
          <w:szCs w:val="24"/>
          <w:vertAlign w:val="baseline"/>
          <w:lang w:eastAsia="ru-RU"/>
        </w:rPr>
      </w:pPr>
    </w:p>
    <w:p w14:paraId="4FD46B8D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9. ФОРС-МАЖОР</w:t>
      </w:r>
    </w:p>
    <w:p w14:paraId="6656B2C0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2EF29B8A">
      <w:pPr>
        <w:pStyle w:val="5"/>
        <w:spacing w:before="0" w:beforeAutospacing="0" w:after="0" w:afterAutospacing="0"/>
        <w:jc w:val="both"/>
      </w:pPr>
      <w:r>
        <w:t>9.</w:t>
      </w:r>
      <w:r>
        <w:rPr>
          <w:color w:val="000000"/>
        </w:rPr>
        <w:t>1. 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Договора-оферты.</w:t>
      </w:r>
    </w:p>
    <w:p w14:paraId="37C2F4AD">
      <w:pPr>
        <w:pStyle w:val="5"/>
        <w:spacing w:before="0" w:beforeAutospacing="0" w:after="0" w:afterAutospacing="0"/>
        <w:jc w:val="both"/>
      </w:pPr>
      <w:r>
        <w:rPr>
          <w:color w:val="000000"/>
        </w:rPr>
        <w:t>9.2. Форс - мажорными обстоятельствами по Договору-оферте являются: военные действия, забастовки, пожары, наводнения, эпидемии, землетрясения и иные стихийные бедствия.</w:t>
      </w:r>
    </w:p>
    <w:p w14:paraId="6064EFAB">
      <w:pPr>
        <w:pStyle w:val="5"/>
        <w:spacing w:before="0" w:beforeAutospacing="0" w:after="0" w:afterAutospacing="0"/>
        <w:jc w:val="both"/>
      </w:pPr>
      <w:r>
        <w:rPr>
          <w:color w:val="000000"/>
        </w:rPr>
        <w:t>9.3. 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Сторону. Если невозможность полного или частичного исполнения обязательств будет существовать свыше 3 месяцев, Исполнитель вправе расторгнуть Договор-оферту полностью или частично без обязанности по возмещению возможных убытков (в том числе расходов) Пользователя.</w:t>
      </w:r>
    </w:p>
    <w:p w14:paraId="4D0EC530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5E9BD08C">
      <w:pPr>
        <w:pStyle w:val="5"/>
        <w:spacing w:before="0" w:beforeAutospacing="0" w:after="0" w:afterAutospacing="0"/>
        <w:jc w:val="center"/>
      </w:pPr>
      <w:r>
        <w:rPr>
          <w:b/>
          <w:bCs/>
          <w:color w:val="000000"/>
        </w:rPr>
        <w:t>10. РАЗРЕШЕНИЕ СПОРОВ</w:t>
      </w:r>
    </w:p>
    <w:p w14:paraId="3193AC7D">
      <w:pPr>
        <w:pStyle w:val="5"/>
        <w:spacing w:before="0" w:beforeAutospacing="0" w:after="0" w:afterAutospacing="0"/>
        <w:jc w:val="both"/>
      </w:pPr>
      <w:r>
        <w:rPr>
          <w:color w:val="000000"/>
        </w:rPr>
        <w:t>10.1. Все споры и разногласия, которые могут возникнуть при выполнении настоящего Договора или в связи с ним, будут решаться путем переговоров между Сторонами.</w:t>
      </w:r>
    </w:p>
    <w:p w14:paraId="4D748BF8">
      <w:pPr>
        <w:pStyle w:val="5"/>
        <w:spacing w:before="0" w:beforeAutospacing="0" w:after="0" w:afterAutospacing="0"/>
        <w:jc w:val="both"/>
      </w:pPr>
      <w:r>
        <w:rPr>
          <w:color w:val="000000"/>
        </w:rPr>
        <w:t>10.2. Досудебный срок рассмотрения претензии составляет 30 дней. </w:t>
      </w:r>
    </w:p>
    <w:p w14:paraId="2A901E98">
      <w:pPr>
        <w:pStyle w:val="5"/>
        <w:spacing w:before="0" w:beforeAutospacing="0" w:after="0" w:afterAutospacing="0"/>
        <w:jc w:val="both"/>
      </w:pPr>
      <w:r>
        <w:rPr>
          <w:color w:val="000000"/>
        </w:rPr>
        <w:t>10.3. В случае, если споры и разногласия не могут быть решены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14:paraId="4B002299">
      <w:pPr>
        <w:pStyle w:val="5"/>
        <w:spacing w:before="0" w:beforeAutospacing="0" w:after="0" w:afterAutospacing="0"/>
        <w:jc w:val="both"/>
      </w:pPr>
      <w:r>
        <w:rPr>
          <w:color w:val="000000"/>
        </w:rPr>
        <w:t>10.4. Стороны согласовали, что все споры, вытекающие из настоящего договора будут разрешаться в судах общей юрисдикции в соответствии с законодательством Российской Федерации.</w:t>
      </w:r>
    </w:p>
    <w:p w14:paraId="38F35F44">
      <w:pPr>
        <w:pStyle w:val="5"/>
        <w:spacing w:before="0" w:beforeAutospacing="0" w:after="0" w:afterAutospacing="0"/>
        <w:jc w:val="both"/>
      </w:pPr>
      <w:r>
        <w:rPr>
          <w:color w:val="000000"/>
        </w:rPr>
        <w:t>10.5. Признание судом недействительности какого-либо положения настоящей Оферты не влечет за собой недействительность остальных положений.</w:t>
      </w:r>
    </w:p>
    <w:p w14:paraId="5AC1D916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7D4564AC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11. ЗАКЛЮЧИТЕЛЬНЫЕ ПОЛОЖЕНИЯ</w:t>
      </w:r>
    </w:p>
    <w:p w14:paraId="5EDE3A7A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7836997E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 xml:space="preserve">11.1. Сторона настоящего Договора-оферты, меняющая свой юридический, фактический и (или) почтовый адрес, а также платёжные реквизиты, должна заблаговременно сообщить об этом другой Стороне настоящего Договора-оферты, а в случае невозможности сообщить заблаговременно в течение пяти календарных дней с момента изменения указанных адресов и (или) реквизитов. В случае не уведомления другой стороны, все риски, связанные с изменениями реквизитов, несёт сторона, изменившая реквизиты. </w:t>
      </w:r>
    </w:p>
    <w:p w14:paraId="1B003222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11.2. Стороны пришли к соглашению, что формой передачи всех сообщений и уведомлений по договору-оферте будут считаться:</w:t>
      </w:r>
    </w:p>
    <w:p w14:paraId="69BA422E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</w:t>
      </w:r>
      <w:r>
        <w:rPr>
          <w:rFonts w:eastAsia="Times New Roman"/>
          <w:szCs w:val="24"/>
          <w:vertAlign w:val="baseline"/>
          <w:lang w:val="en-US" w:eastAsia="ru-RU"/>
        </w:rPr>
        <w:t> </w:t>
      </w:r>
      <w:r>
        <w:rPr>
          <w:rFonts w:eastAsia="Times New Roman"/>
          <w:szCs w:val="24"/>
          <w:vertAlign w:val="baseline"/>
          <w:lang w:eastAsia="ru-RU"/>
        </w:rPr>
        <w:t xml:space="preserve">отправления почтовые, осуществляемые ФГУП «Почта России» в виде заказного письма с уведомлением о вручении, ценного отправления; </w:t>
      </w:r>
    </w:p>
    <w:p w14:paraId="47A2BD16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</w:t>
      </w:r>
      <w:r>
        <w:rPr>
          <w:rFonts w:eastAsia="Times New Roman"/>
          <w:szCs w:val="24"/>
          <w:vertAlign w:val="baseline"/>
          <w:lang w:val="en-US" w:eastAsia="ru-RU"/>
        </w:rPr>
        <w:t> </w:t>
      </w:r>
      <w:r>
        <w:rPr>
          <w:rFonts w:eastAsia="Times New Roman"/>
          <w:szCs w:val="24"/>
          <w:vertAlign w:val="baseline"/>
          <w:lang w:eastAsia="ru-RU"/>
        </w:rPr>
        <w:t>вручение документа уполномоченным лицом одной Стороны уполномоченному лицу другой Стороны с проставлением отметки о принятии.</w:t>
      </w:r>
    </w:p>
    <w:p w14:paraId="57EA749B">
      <w:pPr>
        <w:ind w:left="0" w:firstLine="708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-</w:t>
      </w:r>
      <w:r>
        <w:rPr>
          <w:rFonts w:eastAsia="Times New Roman"/>
          <w:szCs w:val="24"/>
          <w:vertAlign w:val="baseline"/>
          <w:lang w:val="en-US" w:eastAsia="ru-RU"/>
        </w:rPr>
        <w:t> </w:t>
      </w:r>
      <w:r>
        <w:rPr>
          <w:rFonts w:eastAsia="Times New Roman"/>
          <w:szCs w:val="24"/>
          <w:vertAlign w:val="baseline"/>
          <w:lang w:eastAsia="ru-RU"/>
        </w:rPr>
        <w:t>направление документов через любые интернет-мессенджеры по номерам телефона, указанных сторонами настоящего Договора-оферты. Электронный образ документа, полученный указанным способом, имеет полную юридическую силу и обязателен для исполнения сторонами.</w:t>
      </w:r>
    </w:p>
    <w:p w14:paraId="479538FE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11.3. Датой направления сообщения и уведомления, передаваемого способом, указанным в пункте 11.4. Договора-оферты будет считаться дата, указанная на почтовом штемпеле. При передаче сообщения и уведомления способом, указанным в подпункте «б» пункта «10.2» статьи «10» Договора-оферты, датой направления уведомления будет считаться день вручения.</w:t>
      </w:r>
    </w:p>
    <w:p w14:paraId="7F3DBB99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11.4. Сообщение, направленное Стороне заказным (заказным с уведомлением, ценным) отправлением по указанному в Договоре адресу (при отсутствии надлежащего уведомления об изменении адреса), считается доставленным адресату на шестой день со дня такого отправления и в тех случаях, если по обстоятельствам, не зависящим от направившей отправление Стороны, адресат его не получил либо с ним не ознакомился.</w:t>
      </w:r>
    </w:p>
    <w:p w14:paraId="4CDEEEF8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11.5. Все 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(п. 1 ст. 165.1 ГК РФ).</w:t>
      </w:r>
    </w:p>
    <w:p w14:paraId="5FD251B7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11.6. В рамках настоящего договора-оферты Пользователь передает Исполнителю для обработки в целях заключения и исполнения договора-оферты свои персональные данные: имя, фамилию, номер телефона, адреса электронной почты.</w:t>
      </w:r>
    </w:p>
    <w:p w14:paraId="19923390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11.7. Пользователь дает согласие на обработку переданных персональных данных в целях направления ему сообщений рекламного характера, проведения опросов и розыгрышей призов среди Пользователей, контроля удовлетворенности Пользователя. Пользователь вправе отозвать согласие, уведомив Исполнителя письменно по адресу его электронной почты.</w:t>
      </w:r>
    </w:p>
    <w:p w14:paraId="49A65C0A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</w:p>
    <w:p w14:paraId="3B6EA86D">
      <w:pPr>
        <w:ind w:left="0"/>
        <w:jc w:val="center"/>
        <w:rPr>
          <w:rFonts w:eastAsia="Times New Roman"/>
          <w:b/>
          <w:szCs w:val="24"/>
          <w:vertAlign w:val="baseline"/>
          <w:lang w:eastAsia="ru-RU"/>
        </w:rPr>
      </w:pPr>
      <w:r>
        <w:rPr>
          <w:rFonts w:eastAsia="Times New Roman"/>
          <w:b/>
          <w:szCs w:val="24"/>
          <w:vertAlign w:val="baseline"/>
          <w:lang w:eastAsia="ru-RU"/>
        </w:rPr>
        <w:t>12. РЕКВИЗИТЫ И ПОДПИСЬ ИСПОЛНИТЕЛЯ</w:t>
      </w:r>
    </w:p>
    <w:p w14:paraId="7F943146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</w:p>
    <w:p w14:paraId="1FBFE1B0">
      <w:pPr>
        <w:ind w:left="0"/>
        <w:jc w:val="center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Исполнитель:</w:t>
      </w:r>
      <w:r>
        <w:rPr>
          <w:rFonts w:hint="default" w:eastAsia="Times New Roman"/>
          <w:szCs w:val="24"/>
          <w:vertAlign w:val="baseline"/>
          <w:lang w:val="en-US" w:eastAsia="ru-RU"/>
        </w:rPr>
        <w:t xml:space="preserve"> </w:t>
      </w:r>
      <w:r>
        <w:rPr>
          <w:rFonts w:eastAsia="Times New Roman"/>
          <w:szCs w:val="24"/>
          <w:vertAlign w:val="baseline"/>
          <w:lang w:eastAsia="ru-RU"/>
        </w:rPr>
        <w:t xml:space="preserve">Ганиев Илья Наилевич </w:t>
      </w:r>
    </w:p>
    <w:p w14:paraId="1DAB7CE4">
      <w:pPr>
        <w:ind w:left="0"/>
        <w:jc w:val="center"/>
        <w:rPr>
          <w:rFonts w:eastAsia="Times New Roman"/>
          <w:szCs w:val="24"/>
          <w:vertAlign w:val="baseline"/>
          <w:lang w:eastAsia="ru-RU"/>
        </w:rPr>
      </w:pPr>
      <w:r>
        <w:rPr>
          <w:rFonts w:eastAsia="Times New Roman"/>
          <w:szCs w:val="24"/>
          <w:vertAlign w:val="baseline"/>
          <w:lang w:eastAsia="ru-RU"/>
        </w:rPr>
        <w:t>ИНН: 637204600766</w:t>
      </w:r>
    </w:p>
    <w:p w14:paraId="57AFAA41">
      <w:pPr>
        <w:ind w:left="0"/>
        <w:jc w:val="center"/>
        <w:rPr>
          <w:rFonts w:hint="default" w:eastAsia="Times New Roman"/>
          <w:szCs w:val="24"/>
          <w:vertAlign w:val="baseline"/>
          <w:lang w:val="en-US" w:eastAsia="ru-RU"/>
        </w:rPr>
      </w:pPr>
      <w:r>
        <w:rPr>
          <w:rFonts w:eastAsia="Times New Roman"/>
          <w:szCs w:val="24"/>
          <w:vertAlign w:val="baseline"/>
          <w:lang w:eastAsia="ru-RU"/>
        </w:rPr>
        <w:t>Адрес электронной почты:</w:t>
      </w:r>
      <w:r>
        <w:rPr>
          <w:rFonts w:hint="default" w:eastAsia="Times New Roman"/>
          <w:szCs w:val="24"/>
          <w:vertAlign w:val="baseline"/>
          <w:lang w:val="en-US" w:eastAsia="ru-RU"/>
        </w:rPr>
        <w:t xml:space="preserve"> ganievilia0@gmail.com</w:t>
      </w:r>
    </w:p>
    <w:p w14:paraId="0AFA0252">
      <w:pPr>
        <w:ind w:left="0"/>
        <w:jc w:val="center"/>
        <w:rPr>
          <w:rFonts w:hint="default" w:eastAsia="Times New Roman"/>
          <w:szCs w:val="24"/>
          <w:vertAlign w:val="baseline"/>
          <w:lang w:val="en-US" w:eastAsia="ru-RU"/>
        </w:rPr>
      </w:pPr>
      <w:r>
        <w:rPr>
          <w:rFonts w:eastAsia="Times New Roman"/>
          <w:szCs w:val="24"/>
          <w:vertAlign w:val="baseline"/>
          <w:lang w:eastAsia="ru-RU"/>
        </w:rPr>
        <w:t>Контактный номер телефона:</w:t>
      </w:r>
      <w:r>
        <w:rPr>
          <w:rFonts w:hint="default" w:eastAsia="Times New Roman"/>
          <w:szCs w:val="24"/>
          <w:vertAlign w:val="baseline"/>
          <w:lang w:val="en-US" w:eastAsia="ru-RU"/>
        </w:rPr>
        <w:t xml:space="preserve"> 8-927-730-78-79</w:t>
      </w:r>
    </w:p>
    <w:p w14:paraId="6604E259">
      <w:pPr>
        <w:ind w:left="0"/>
        <w:jc w:val="both"/>
        <w:rPr>
          <w:rFonts w:eastAsia="Times New Roman"/>
          <w:szCs w:val="24"/>
          <w:vertAlign w:val="baseline"/>
          <w:lang w:eastAsia="ru-RU"/>
        </w:rPr>
      </w:pPr>
      <w:bookmarkStart w:id="0" w:name="_GoBack"/>
      <w:bookmarkEnd w:id="0"/>
    </w:p>
    <w:p w14:paraId="2B313EEC">
      <w:pPr>
        <w:jc w:val="both"/>
        <w:rPr>
          <w:szCs w:val="24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7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80"/>
    <w:rsid w:val="00075389"/>
    <w:rsid w:val="000F6383"/>
    <w:rsid w:val="001B02BF"/>
    <w:rsid w:val="00202436"/>
    <w:rsid w:val="0028549E"/>
    <w:rsid w:val="002A11A6"/>
    <w:rsid w:val="002D502D"/>
    <w:rsid w:val="002E298A"/>
    <w:rsid w:val="003912D4"/>
    <w:rsid w:val="004C26DB"/>
    <w:rsid w:val="004E4D7D"/>
    <w:rsid w:val="005131B0"/>
    <w:rsid w:val="00542ABC"/>
    <w:rsid w:val="005435FC"/>
    <w:rsid w:val="00622676"/>
    <w:rsid w:val="006A0559"/>
    <w:rsid w:val="006C5AEE"/>
    <w:rsid w:val="006D4DBC"/>
    <w:rsid w:val="006F0E3A"/>
    <w:rsid w:val="00727DAC"/>
    <w:rsid w:val="00761E7C"/>
    <w:rsid w:val="008F75F8"/>
    <w:rsid w:val="009038D5"/>
    <w:rsid w:val="0090397A"/>
    <w:rsid w:val="00921AB1"/>
    <w:rsid w:val="00936A4F"/>
    <w:rsid w:val="00960958"/>
    <w:rsid w:val="009A12D5"/>
    <w:rsid w:val="00A479A0"/>
    <w:rsid w:val="00AA17F4"/>
    <w:rsid w:val="00AA432F"/>
    <w:rsid w:val="00AB0C45"/>
    <w:rsid w:val="00AB3007"/>
    <w:rsid w:val="00AB6D80"/>
    <w:rsid w:val="00AD2330"/>
    <w:rsid w:val="00B31909"/>
    <w:rsid w:val="00B35A1F"/>
    <w:rsid w:val="00B541B8"/>
    <w:rsid w:val="00B64597"/>
    <w:rsid w:val="00D5130C"/>
    <w:rsid w:val="00DA4C21"/>
    <w:rsid w:val="00E004B0"/>
    <w:rsid w:val="00E0651C"/>
    <w:rsid w:val="00E10745"/>
    <w:rsid w:val="00E72F37"/>
    <w:rsid w:val="00EA54A1"/>
    <w:rsid w:val="00ED18B7"/>
    <w:rsid w:val="00F67DA2"/>
    <w:rsid w:val="00F73652"/>
    <w:rsid w:val="00FD0424"/>
    <w:rsid w:val="00FF7378"/>
    <w:rsid w:val="17D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ind w:left="142"/>
    </w:pPr>
    <w:rPr>
      <w:rFonts w:ascii="Times New Roman" w:hAnsi="Times New Roman" w:cs="Times New Roman" w:eastAsiaTheme="minorHAnsi"/>
      <w:sz w:val="24"/>
      <w:szCs w:val="22"/>
      <w:vertAlign w:val="superscript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ind w:left="0"/>
    </w:pPr>
    <w:rPr>
      <w:rFonts w:eastAsia="Times New Roman"/>
      <w:szCs w:val="24"/>
      <w:vertAlign w:val="baseline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ГБУЗ Ленинградская областная клиническая больница</Company>
  <Pages>6</Pages>
  <Words>2725</Words>
  <Characters>15538</Characters>
  <Lines>129</Lines>
  <Paragraphs>36</Paragraphs>
  <TotalTime>109</TotalTime>
  <ScaleCrop>false</ScaleCrop>
  <LinksUpToDate>false</LinksUpToDate>
  <CharactersWithSpaces>18227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2025-09-01T08:41:00Z</dcterms:created>
  <dc:creator>Васильев Кирилл Сергеевич</dc:creator>
  <cp:lastModifiedBy>RedonNukes</cp:lastModifiedBy>
  <dcterms:modified xsi:type="dcterms:W3CDTF">2025-09-07T17:36:25Z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8F357819090F40A08A06BAE58CB5F0C0_12</vt:lpwstr>
  </property>
</Properties>
</file>